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22F" w:rsidRPr="00BD50D6" w:rsidRDefault="0014722F">
      <w:pPr>
        <w:rPr>
          <w:rFonts w:ascii="Gadugi" w:hAnsi="Gadugi"/>
          <w:color w:val="00B050"/>
          <w:sz w:val="32"/>
          <w:szCs w:val="32"/>
        </w:rPr>
      </w:pPr>
      <w:r w:rsidRPr="00BD50D6">
        <w:rPr>
          <w:rFonts w:ascii="Gadugi" w:hAnsi="Gadugi"/>
          <w:color w:val="00B050"/>
          <w:sz w:val="32"/>
          <w:szCs w:val="32"/>
        </w:rPr>
        <w:t>Polk Trails Adopt-a-trail/ Trail Stewards Program</w:t>
      </w:r>
    </w:p>
    <w:p w:rsidR="008C15B4" w:rsidRDefault="0014722F">
      <w:pPr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t>Is there a trail in Polk that you feel a strong connection to? A trail near your home that you frequent? “Adopting” a trail and becoming a Trail Steward is a great way to give back to the trails system in Polk County!</w:t>
      </w:r>
    </w:p>
    <w:p w:rsidR="0014722F" w:rsidRDefault="0014722F">
      <w:pPr>
        <w:rPr>
          <w:rFonts w:ascii="Gadugi" w:hAnsi="Gadugi"/>
          <w:sz w:val="28"/>
          <w:szCs w:val="28"/>
        </w:rPr>
      </w:pPr>
      <w:bookmarkStart w:id="0" w:name="_GoBack"/>
      <w:bookmarkEnd w:id="0"/>
    </w:p>
    <w:p w:rsidR="0045628C" w:rsidRDefault="0045628C">
      <w:pPr>
        <w:rPr>
          <w:rFonts w:ascii="Gadugi" w:hAnsi="Gadugi"/>
          <w:sz w:val="28"/>
          <w:szCs w:val="28"/>
        </w:rPr>
      </w:pPr>
      <w:r>
        <w:rPr>
          <w:rFonts w:ascii="Gadugi" w:hAnsi="Gadug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66392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160460" cy="2827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 Big Bradle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46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28C" w:rsidRDefault="0014722F">
      <w:pPr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t xml:space="preserve">The purpose of this program is to become more thorough and methodical in maintenance of our wonderful 29+ miles (and growing) of trails here in Polk. Trail Stewards will essentially serve as the ‘eyes and ears in the field’ for the </w:t>
      </w:r>
      <w:r w:rsidR="0045628C">
        <w:rPr>
          <w:rFonts w:ascii="Gadugi" w:hAnsi="Gadugi"/>
          <w:sz w:val="28"/>
          <w:szCs w:val="28"/>
        </w:rPr>
        <w:t>Recreation</w:t>
      </w:r>
      <w:r w:rsidRPr="0014722F">
        <w:rPr>
          <w:rFonts w:ascii="Gadugi" w:hAnsi="Gadugi"/>
          <w:sz w:val="28"/>
          <w:szCs w:val="28"/>
        </w:rPr>
        <w:t xml:space="preserve"> Coordinator and local land trusts. No trail experience is necessary to be a Steward! </w:t>
      </w:r>
    </w:p>
    <w:p w:rsidR="0045628C" w:rsidRDefault="0045628C">
      <w:pPr>
        <w:rPr>
          <w:rFonts w:ascii="Gadugi" w:hAnsi="Gadugi"/>
          <w:sz w:val="28"/>
          <w:szCs w:val="28"/>
        </w:rPr>
      </w:pPr>
    </w:p>
    <w:p w:rsidR="0045628C" w:rsidRDefault="0045628C">
      <w:pPr>
        <w:rPr>
          <w:rFonts w:ascii="Gadugi" w:hAnsi="Gadugi"/>
          <w:sz w:val="28"/>
          <w:szCs w:val="28"/>
        </w:rPr>
      </w:pPr>
    </w:p>
    <w:p w:rsidR="0045628C" w:rsidRDefault="0014722F" w:rsidP="0045628C">
      <w:pPr>
        <w:spacing w:after="0"/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t xml:space="preserve">1. Decide which trail or portion of trail you’d be interested in being a steward for. </w:t>
      </w:r>
    </w:p>
    <w:p w:rsidR="0045628C" w:rsidRDefault="0014722F" w:rsidP="0045628C">
      <w:pPr>
        <w:spacing w:after="0"/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t xml:space="preserve">2. Contact </w:t>
      </w:r>
      <w:r w:rsidR="0045628C">
        <w:rPr>
          <w:rFonts w:ascii="Gadugi" w:hAnsi="Gadugi"/>
          <w:sz w:val="28"/>
          <w:szCs w:val="28"/>
        </w:rPr>
        <w:t>the Recreation</w:t>
      </w:r>
      <w:r w:rsidRPr="0014722F">
        <w:rPr>
          <w:rFonts w:ascii="Gadugi" w:hAnsi="Gadugi"/>
          <w:sz w:val="28"/>
          <w:szCs w:val="28"/>
        </w:rPr>
        <w:t xml:space="preserve"> Coordinator (</w:t>
      </w:r>
      <w:r w:rsidR="0045628C">
        <w:rPr>
          <w:rFonts w:ascii="Gadugi" w:hAnsi="Gadugi"/>
          <w:sz w:val="28"/>
          <w:szCs w:val="28"/>
        </w:rPr>
        <w:t>recreation</w:t>
      </w:r>
      <w:r w:rsidRPr="0014722F">
        <w:rPr>
          <w:rFonts w:ascii="Gadugi" w:hAnsi="Gadugi"/>
          <w:sz w:val="28"/>
          <w:szCs w:val="28"/>
        </w:rPr>
        <w:t xml:space="preserve">@polknc.org) and let them know what trail you’d be interested in. </w:t>
      </w:r>
    </w:p>
    <w:p w:rsidR="0045628C" w:rsidRDefault="0014722F" w:rsidP="0045628C">
      <w:pPr>
        <w:spacing w:after="0"/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t>3. Schedule a meeting w</w:t>
      </w:r>
      <w:r w:rsidR="0045628C">
        <w:rPr>
          <w:rFonts w:ascii="Gadugi" w:hAnsi="Gadugi"/>
          <w:sz w:val="28"/>
          <w:szCs w:val="28"/>
        </w:rPr>
        <w:t>ith the Recreation</w:t>
      </w:r>
      <w:r w:rsidRPr="0014722F">
        <w:rPr>
          <w:rFonts w:ascii="Gadugi" w:hAnsi="Gadugi"/>
          <w:sz w:val="28"/>
          <w:szCs w:val="28"/>
        </w:rPr>
        <w:t xml:space="preserve"> Coordinator and possibly representatives of maintaining organization (i.e. PAC, SCLT, </w:t>
      </w:r>
      <w:proofErr w:type="spellStart"/>
      <w:r w:rsidRPr="0014722F">
        <w:rPr>
          <w:rFonts w:ascii="Gadugi" w:hAnsi="Gadugi"/>
          <w:sz w:val="28"/>
          <w:szCs w:val="28"/>
        </w:rPr>
        <w:t>etc</w:t>
      </w:r>
      <w:proofErr w:type="spellEnd"/>
      <w:r w:rsidRPr="0014722F">
        <w:rPr>
          <w:rFonts w:ascii="Gadugi" w:hAnsi="Gadugi"/>
          <w:sz w:val="28"/>
          <w:szCs w:val="28"/>
        </w:rPr>
        <w:t xml:space="preserve">), preferably at the trail you will be stewarding, for a bit of trails training and things to look out for. </w:t>
      </w:r>
    </w:p>
    <w:p w:rsidR="0045628C" w:rsidRDefault="0014722F" w:rsidP="0045628C">
      <w:pPr>
        <w:spacing w:after="0"/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t xml:space="preserve">4. On at least a monthly basis, hike the trail and take notes on conditions and possible problem areas. </w:t>
      </w:r>
    </w:p>
    <w:p w:rsidR="0045628C" w:rsidRDefault="0014722F" w:rsidP="0045628C">
      <w:pPr>
        <w:spacing w:after="0"/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t xml:space="preserve">5. Report those conditions to the </w:t>
      </w:r>
      <w:r w:rsidR="0045628C">
        <w:rPr>
          <w:rFonts w:ascii="Gadugi" w:hAnsi="Gadugi"/>
          <w:sz w:val="28"/>
          <w:szCs w:val="28"/>
        </w:rPr>
        <w:t>Recreation</w:t>
      </w:r>
      <w:r w:rsidRPr="0014722F">
        <w:rPr>
          <w:rFonts w:ascii="Gadugi" w:hAnsi="Gadugi"/>
          <w:sz w:val="28"/>
          <w:szCs w:val="28"/>
        </w:rPr>
        <w:t xml:space="preserve"> Coordinator and pertinent maintaining organization (if any). </w:t>
      </w:r>
    </w:p>
    <w:p w:rsidR="0045628C" w:rsidRDefault="0045628C" w:rsidP="0045628C">
      <w:pPr>
        <w:spacing w:after="0"/>
        <w:rPr>
          <w:rFonts w:ascii="Gadugi" w:hAnsi="Gadugi"/>
          <w:sz w:val="28"/>
          <w:szCs w:val="28"/>
        </w:rPr>
      </w:pPr>
    </w:p>
    <w:p w:rsidR="00BD50D6" w:rsidRDefault="0014722F">
      <w:pPr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lastRenderedPageBreak/>
        <w:t>Responsibilities:</w:t>
      </w:r>
    </w:p>
    <w:p w:rsidR="00BD50D6" w:rsidRDefault="0014722F" w:rsidP="00BD50D6">
      <w:pPr>
        <w:spacing w:after="0"/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t xml:space="preserve"> </w:t>
      </w:r>
      <w:r w:rsidRPr="0014722F">
        <w:rPr>
          <w:rFonts w:ascii="Gadugi" w:hAnsi="Gadugi"/>
          <w:sz w:val="28"/>
          <w:szCs w:val="28"/>
        </w:rPr>
        <w:sym w:font="Symbol" w:char="F0B7"/>
      </w:r>
      <w:r w:rsidRPr="0014722F">
        <w:rPr>
          <w:rFonts w:ascii="Gadugi" w:hAnsi="Gadugi"/>
          <w:sz w:val="28"/>
          <w:szCs w:val="28"/>
        </w:rPr>
        <w:t xml:space="preserve"> Hike your trail on at least a monthly basis</w:t>
      </w:r>
      <w:r w:rsidR="00BD50D6">
        <w:rPr>
          <w:rFonts w:ascii="Gadugi" w:hAnsi="Gadugi"/>
          <w:sz w:val="28"/>
          <w:szCs w:val="28"/>
        </w:rPr>
        <w:t>.</w:t>
      </w:r>
      <w:r w:rsidRPr="0014722F">
        <w:rPr>
          <w:rFonts w:ascii="Gadugi" w:hAnsi="Gadugi"/>
          <w:sz w:val="28"/>
          <w:szCs w:val="28"/>
        </w:rPr>
        <w:t xml:space="preserve"> Tak</w:t>
      </w:r>
      <w:r w:rsidR="00BD50D6">
        <w:rPr>
          <w:rFonts w:ascii="Gadugi" w:hAnsi="Gadugi"/>
          <w:sz w:val="28"/>
          <w:szCs w:val="28"/>
        </w:rPr>
        <w:t>e</w:t>
      </w:r>
      <w:r w:rsidRPr="0014722F">
        <w:rPr>
          <w:rFonts w:ascii="Gadugi" w:hAnsi="Gadugi"/>
          <w:sz w:val="28"/>
          <w:szCs w:val="28"/>
        </w:rPr>
        <w:t xml:space="preserve"> note of issues such as blown down trees on the trail, dangerous dead trees or limbs hanging over the trail, muddy/washed out sections, overgrown vegetation crowding the trail, vandalism, litter, unauthorized fire pits, etc. </w:t>
      </w:r>
    </w:p>
    <w:p w:rsidR="00BD50D6" w:rsidRDefault="0014722F" w:rsidP="00BD50D6">
      <w:pPr>
        <w:spacing w:after="0"/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sym w:font="Symbol" w:char="F0B7"/>
      </w:r>
      <w:r w:rsidRPr="0014722F">
        <w:rPr>
          <w:rFonts w:ascii="Gadugi" w:hAnsi="Gadugi"/>
          <w:sz w:val="28"/>
          <w:szCs w:val="28"/>
        </w:rPr>
        <w:t xml:space="preserve"> Report any issues, preferably with specific location and photos, to </w:t>
      </w:r>
      <w:r w:rsidR="00BD50D6">
        <w:rPr>
          <w:rFonts w:ascii="Gadugi" w:hAnsi="Gadugi"/>
          <w:sz w:val="28"/>
          <w:szCs w:val="28"/>
        </w:rPr>
        <w:t>the Recreation</w:t>
      </w:r>
      <w:r w:rsidRPr="0014722F">
        <w:rPr>
          <w:rFonts w:ascii="Gadugi" w:hAnsi="Gadugi"/>
          <w:sz w:val="28"/>
          <w:szCs w:val="28"/>
        </w:rPr>
        <w:t xml:space="preserve"> Coordinator and organization associated with the trail </w:t>
      </w:r>
    </w:p>
    <w:p w:rsidR="00BD50D6" w:rsidRDefault="0014722F" w:rsidP="00BD50D6">
      <w:pPr>
        <w:spacing w:after="0"/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sym w:font="Symbol" w:char="F0B7"/>
      </w:r>
      <w:r w:rsidRPr="0014722F">
        <w:rPr>
          <w:rFonts w:ascii="Gadugi" w:hAnsi="Gadugi"/>
          <w:sz w:val="28"/>
          <w:szCs w:val="28"/>
        </w:rPr>
        <w:t xml:space="preserve"> Trail maintenance (clearing branches or overgrown shrubbery) and degree of maintenance by Trail Stewards is up to the individual steward </w:t>
      </w:r>
    </w:p>
    <w:p w:rsidR="00BD50D6" w:rsidRDefault="0014722F" w:rsidP="00BD50D6">
      <w:pPr>
        <w:spacing w:after="0"/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sym w:font="Symbol" w:char="F0B7"/>
      </w:r>
      <w:r w:rsidRPr="0014722F">
        <w:rPr>
          <w:rFonts w:ascii="Gadugi" w:hAnsi="Gadugi"/>
          <w:sz w:val="28"/>
          <w:szCs w:val="28"/>
        </w:rPr>
        <w:t xml:space="preserve"> Stewards can do maintenance themselves or simply report to the </w:t>
      </w:r>
      <w:r w:rsidR="00BD50D6">
        <w:rPr>
          <w:rFonts w:ascii="Gadugi" w:hAnsi="Gadugi"/>
          <w:sz w:val="28"/>
          <w:szCs w:val="28"/>
        </w:rPr>
        <w:t>Recreation</w:t>
      </w:r>
      <w:r w:rsidRPr="0014722F">
        <w:rPr>
          <w:rFonts w:ascii="Gadugi" w:hAnsi="Gadugi"/>
          <w:sz w:val="28"/>
          <w:szCs w:val="28"/>
        </w:rPr>
        <w:t xml:space="preserve"> Coordinator and organization associated with the trail who will do it or plan a work day</w:t>
      </w:r>
      <w:r w:rsidR="00BD50D6">
        <w:rPr>
          <w:rFonts w:ascii="Gadugi" w:hAnsi="Gadugi"/>
          <w:sz w:val="28"/>
          <w:szCs w:val="28"/>
        </w:rPr>
        <w:t xml:space="preserve">. </w:t>
      </w:r>
      <w:r w:rsidRPr="0014722F">
        <w:rPr>
          <w:rFonts w:ascii="Gadugi" w:hAnsi="Gadugi"/>
          <w:sz w:val="28"/>
          <w:szCs w:val="28"/>
        </w:rPr>
        <w:t xml:space="preserve">Stewards are asked to report any </w:t>
      </w:r>
      <w:r w:rsidR="0045628C">
        <w:rPr>
          <w:rFonts w:ascii="Gadugi" w:hAnsi="Gadug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1859280</wp:posOffset>
            </wp:positionV>
            <wp:extent cx="2152015" cy="274891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 Blue w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722F">
        <w:rPr>
          <w:rFonts w:ascii="Gadugi" w:hAnsi="Gadugi"/>
          <w:sz w:val="28"/>
          <w:szCs w:val="28"/>
        </w:rPr>
        <w:t xml:space="preserve">time they do maintenance </w:t>
      </w:r>
    </w:p>
    <w:p w:rsidR="00BD50D6" w:rsidRDefault="0014722F" w:rsidP="00BD50D6">
      <w:pPr>
        <w:spacing w:after="0"/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sym w:font="Symbol" w:char="F0B7"/>
      </w:r>
      <w:r w:rsidRPr="0014722F">
        <w:rPr>
          <w:rFonts w:ascii="Gadugi" w:hAnsi="Gadugi"/>
          <w:sz w:val="28"/>
          <w:szCs w:val="28"/>
        </w:rPr>
        <w:t xml:space="preserve"> Stewards are asked not do any trail ‘construction</w:t>
      </w:r>
      <w:proofErr w:type="gramStart"/>
      <w:r w:rsidRPr="0014722F">
        <w:rPr>
          <w:rFonts w:ascii="Gadugi" w:hAnsi="Gadugi"/>
          <w:sz w:val="28"/>
          <w:szCs w:val="28"/>
        </w:rPr>
        <w:t>’(</w:t>
      </w:r>
      <w:proofErr w:type="gramEnd"/>
      <w:r w:rsidRPr="0014722F">
        <w:rPr>
          <w:rFonts w:ascii="Gadugi" w:hAnsi="Gadugi"/>
          <w:sz w:val="28"/>
          <w:szCs w:val="28"/>
        </w:rPr>
        <w:t>i.e. building stairs, water bars, re-routing the trail, etc</w:t>
      </w:r>
      <w:r w:rsidR="00BD50D6">
        <w:rPr>
          <w:rFonts w:ascii="Gadugi" w:hAnsi="Gadugi"/>
          <w:sz w:val="28"/>
          <w:szCs w:val="28"/>
        </w:rPr>
        <w:t>.</w:t>
      </w:r>
      <w:r w:rsidRPr="0014722F">
        <w:rPr>
          <w:rFonts w:ascii="Gadugi" w:hAnsi="Gadugi"/>
          <w:sz w:val="28"/>
          <w:szCs w:val="28"/>
        </w:rPr>
        <w:t xml:space="preserve">) projects without the consent </w:t>
      </w:r>
      <w:r w:rsidR="00BD50D6">
        <w:rPr>
          <w:rFonts w:ascii="Gadugi" w:hAnsi="Gadugi"/>
          <w:sz w:val="28"/>
          <w:szCs w:val="28"/>
        </w:rPr>
        <w:t>of the Recreation</w:t>
      </w:r>
      <w:r w:rsidRPr="0014722F">
        <w:rPr>
          <w:rFonts w:ascii="Gadugi" w:hAnsi="Gadugi"/>
          <w:sz w:val="28"/>
          <w:szCs w:val="28"/>
        </w:rPr>
        <w:t xml:space="preserve"> Coordinator and/or organization who manages the trail (i.e. PAC, SCLT, </w:t>
      </w:r>
      <w:proofErr w:type="spellStart"/>
      <w:r w:rsidRPr="0014722F">
        <w:rPr>
          <w:rFonts w:ascii="Gadugi" w:hAnsi="Gadugi"/>
          <w:sz w:val="28"/>
          <w:szCs w:val="28"/>
        </w:rPr>
        <w:t>etc</w:t>
      </w:r>
      <w:proofErr w:type="spellEnd"/>
      <w:r w:rsidRPr="0014722F">
        <w:rPr>
          <w:rFonts w:ascii="Gadugi" w:hAnsi="Gadugi"/>
          <w:sz w:val="28"/>
          <w:szCs w:val="28"/>
        </w:rPr>
        <w:t xml:space="preserve">) </w:t>
      </w:r>
    </w:p>
    <w:p w:rsidR="0014722F" w:rsidRPr="0014722F" w:rsidRDefault="0014722F" w:rsidP="00BD50D6">
      <w:pPr>
        <w:spacing w:after="0"/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sym w:font="Symbol" w:char="F0B7"/>
      </w:r>
      <w:r w:rsidRPr="0014722F">
        <w:rPr>
          <w:rFonts w:ascii="Gadugi" w:hAnsi="Gadugi"/>
          <w:sz w:val="28"/>
          <w:szCs w:val="28"/>
        </w:rPr>
        <w:t xml:space="preserve"> Stewards are asked not to use chainsaws on their own and to talk with </w:t>
      </w:r>
      <w:r w:rsidR="00BD50D6">
        <w:rPr>
          <w:rFonts w:ascii="Gadugi" w:hAnsi="Gadugi"/>
          <w:sz w:val="28"/>
          <w:szCs w:val="28"/>
        </w:rPr>
        <w:t>the Recreation</w:t>
      </w:r>
      <w:r w:rsidRPr="0014722F">
        <w:rPr>
          <w:rFonts w:ascii="Gadugi" w:hAnsi="Gadugi"/>
          <w:sz w:val="28"/>
          <w:szCs w:val="28"/>
        </w:rPr>
        <w:t xml:space="preserve"> Coordinator prior to using a chainsaw or any motorized equipment on the trail</w:t>
      </w:r>
    </w:p>
    <w:p w:rsidR="00BD50D6" w:rsidRDefault="0014722F" w:rsidP="00BD50D6">
      <w:pPr>
        <w:spacing w:after="0"/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sym w:font="Symbol" w:char="F0B7"/>
      </w:r>
      <w:r w:rsidRPr="0014722F">
        <w:rPr>
          <w:rFonts w:ascii="Gadugi" w:hAnsi="Gadugi"/>
          <w:sz w:val="28"/>
          <w:szCs w:val="28"/>
        </w:rPr>
        <w:t xml:space="preserve"> Stewards may be contacted regarding the conditions of their trail for planning purposes by the </w:t>
      </w:r>
      <w:r w:rsidR="00BD50D6">
        <w:rPr>
          <w:rFonts w:ascii="Gadugi" w:hAnsi="Gadugi"/>
          <w:sz w:val="28"/>
          <w:szCs w:val="28"/>
        </w:rPr>
        <w:t>Recreation</w:t>
      </w:r>
      <w:r w:rsidRPr="0014722F">
        <w:rPr>
          <w:rFonts w:ascii="Gadugi" w:hAnsi="Gadugi"/>
          <w:sz w:val="28"/>
          <w:szCs w:val="28"/>
        </w:rPr>
        <w:t xml:space="preserve"> Coordinator </w:t>
      </w:r>
    </w:p>
    <w:p w:rsidR="0014722F" w:rsidRPr="0014722F" w:rsidRDefault="0014722F" w:rsidP="00BD50D6">
      <w:pPr>
        <w:spacing w:after="0"/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sym w:font="Symbol" w:char="F0B7"/>
      </w:r>
      <w:r w:rsidRPr="0014722F">
        <w:rPr>
          <w:rFonts w:ascii="Gadugi" w:hAnsi="Gadugi"/>
          <w:sz w:val="28"/>
          <w:szCs w:val="28"/>
        </w:rPr>
        <w:t xml:space="preserve"> Trail Stewards are encouraged to send photos of their experience to the </w:t>
      </w:r>
      <w:r w:rsidR="00BD50D6">
        <w:rPr>
          <w:rFonts w:ascii="Gadugi" w:hAnsi="Gadugi"/>
          <w:sz w:val="28"/>
          <w:szCs w:val="28"/>
        </w:rPr>
        <w:t>Recreation</w:t>
      </w:r>
      <w:r w:rsidRPr="0014722F">
        <w:rPr>
          <w:rFonts w:ascii="Gadugi" w:hAnsi="Gadugi"/>
          <w:sz w:val="28"/>
          <w:szCs w:val="28"/>
        </w:rPr>
        <w:t xml:space="preserve"> Coordinator to be used (with permission &amp; credit) on the Polk Trails Facebook and/or website</w:t>
      </w:r>
    </w:p>
    <w:p w:rsidR="0014722F" w:rsidRPr="0014722F" w:rsidRDefault="0014722F">
      <w:pPr>
        <w:rPr>
          <w:rFonts w:ascii="Gadugi" w:hAnsi="Gadugi"/>
          <w:sz w:val="28"/>
          <w:szCs w:val="28"/>
        </w:rPr>
      </w:pPr>
    </w:p>
    <w:p w:rsidR="00BD50D6" w:rsidRDefault="00BD50D6">
      <w:pPr>
        <w:rPr>
          <w:rFonts w:ascii="Gadugi" w:hAnsi="Gadugi"/>
          <w:sz w:val="28"/>
          <w:szCs w:val="28"/>
        </w:rPr>
      </w:pPr>
    </w:p>
    <w:p w:rsidR="00BD50D6" w:rsidRDefault="0014722F">
      <w:pPr>
        <w:rPr>
          <w:rFonts w:ascii="Gadugi" w:hAnsi="Gadugi"/>
          <w:sz w:val="28"/>
          <w:szCs w:val="28"/>
        </w:rPr>
      </w:pPr>
      <w:r w:rsidRPr="0014722F">
        <w:rPr>
          <w:rFonts w:ascii="Gadugi" w:hAnsi="Gadugi"/>
          <w:sz w:val="28"/>
          <w:szCs w:val="28"/>
        </w:rPr>
        <w:lastRenderedPageBreak/>
        <w:t xml:space="preserve">Trails that are “up for adoption”: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BD50D6" w:rsidRPr="00BD50D6" w:rsidTr="00BD50D6">
        <w:tc>
          <w:tcPr>
            <w:tcW w:w="8185" w:type="dxa"/>
          </w:tcPr>
          <w:p w:rsidR="00BD50D6" w:rsidRPr="00BD50D6" w:rsidRDefault="00BD50D6" w:rsidP="00FD19E4">
            <w:pPr>
              <w:rPr>
                <w:rFonts w:ascii="Gadugi" w:hAnsi="Gadugi"/>
                <w:sz w:val="28"/>
                <w:szCs w:val="28"/>
              </w:rPr>
            </w:pPr>
            <w:r w:rsidRPr="00BD50D6">
              <w:rPr>
                <w:rFonts w:ascii="Gadugi" w:hAnsi="Gadugi"/>
                <w:sz w:val="28"/>
                <w:szCs w:val="28"/>
              </w:rPr>
              <w:t xml:space="preserve">Little Bradley Falls: 1 mile </w:t>
            </w:r>
          </w:p>
        </w:tc>
      </w:tr>
      <w:tr w:rsidR="00BD50D6" w:rsidRPr="00BD50D6" w:rsidTr="00BD50D6">
        <w:tc>
          <w:tcPr>
            <w:tcW w:w="8185" w:type="dxa"/>
          </w:tcPr>
          <w:p w:rsidR="00BD50D6" w:rsidRPr="00BD50D6" w:rsidRDefault="00BD50D6" w:rsidP="00FD19E4">
            <w:pPr>
              <w:rPr>
                <w:rFonts w:ascii="Gadugi" w:hAnsi="Gadugi"/>
                <w:sz w:val="28"/>
                <w:szCs w:val="28"/>
              </w:rPr>
            </w:pPr>
            <w:r w:rsidRPr="00BD50D6">
              <w:rPr>
                <w:rFonts w:ascii="Gadugi" w:hAnsi="Gadugi"/>
                <w:sz w:val="28"/>
                <w:szCs w:val="28"/>
              </w:rPr>
              <w:t xml:space="preserve">Saluda Nature Park: 1.1 mile </w:t>
            </w:r>
          </w:p>
        </w:tc>
      </w:tr>
      <w:tr w:rsidR="00BD50D6" w:rsidRPr="00BD50D6" w:rsidTr="00BD50D6">
        <w:tc>
          <w:tcPr>
            <w:tcW w:w="8185" w:type="dxa"/>
          </w:tcPr>
          <w:p w:rsidR="00BD50D6" w:rsidRPr="00BD50D6" w:rsidRDefault="00BD50D6" w:rsidP="00FD19E4">
            <w:pPr>
              <w:rPr>
                <w:rFonts w:ascii="Gadugi" w:hAnsi="Gadugi"/>
                <w:sz w:val="28"/>
                <w:szCs w:val="28"/>
              </w:rPr>
            </w:pPr>
            <w:r w:rsidRPr="00BD50D6">
              <w:rPr>
                <w:rFonts w:ascii="Gadugi" w:hAnsi="Gadugi"/>
                <w:sz w:val="28"/>
                <w:szCs w:val="28"/>
              </w:rPr>
              <w:t xml:space="preserve">Bradley Nature Preserve (Saluda):1.5 miles </w:t>
            </w:r>
          </w:p>
        </w:tc>
      </w:tr>
      <w:tr w:rsidR="00BD50D6" w:rsidRPr="00BD50D6" w:rsidTr="00BD50D6">
        <w:tc>
          <w:tcPr>
            <w:tcW w:w="8185" w:type="dxa"/>
          </w:tcPr>
          <w:p w:rsidR="00BD50D6" w:rsidRPr="00BD50D6" w:rsidRDefault="00BD50D6" w:rsidP="00FD19E4">
            <w:pPr>
              <w:rPr>
                <w:rFonts w:ascii="Gadugi" w:hAnsi="Gadugi"/>
                <w:sz w:val="28"/>
                <w:szCs w:val="28"/>
              </w:rPr>
            </w:pPr>
            <w:r w:rsidRPr="00BD50D6">
              <w:rPr>
                <w:rFonts w:ascii="Gadugi" w:hAnsi="Gadugi"/>
                <w:sz w:val="28"/>
                <w:szCs w:val="28"/>
              </w:rPr>
              <w:t xml:space="preserve">Tom Raymond Fitness Trail: .5 mile </w:t>
            </w:r>
          </w:p>
        </w:tc>
      </w:tr>
      <w:tr w:rsidR="00BD50D6" w:rsidRPr="00BD50D6" w:rsidTr="00BD50D6">
        <w:tc>
          <w:tcPr>
            <w:tcW w:w="8185" w:type="dxa"/>
          </w:tcPr>
          <w:p w:rsidR="00BD50D6" w:rsidRPr="00BD50D6" w:rsidRDefault="00BD50D6" w:rsidP="00FD19E4">
            <w:pPr>
              <w:rPr>
                <w:rFonts w:ascii="Gadugi" w:hAnsi="Gadugi"/>
                <w:sz w:val="28"/>
                <w:szCs w:val="28"/>
              </w:rPr>
            </w:pPr>
            <w:r w:rsidRPr="00BD50D6">
              <w:rPr>
                <w:rFonts w:ascii="Gadugi" w:hAnsi="Gadugi"/>
                <w:sz w:val="28"/>
                <w:szCs w:val="28"/>
              </w:rPr>
              <w:t xml:space="preserve">Big Bradley Falls: 1 mile </w:t>
            </w:r>
          </w:p>
        </w:tc>
      </w:tr>
      <w:tr w:rsidR="00BD50D6" w:rsidRPr="00BD50D6" w:rsidTr="00BD50D6">
        <w:tc>
          <w:tcPr>
            <w:tcW w:w="8185" w:type="dxa"/>
          </w:tcPr>
          <w:p w:rsidR="00BD50D6" w:rsidRPr="00BD50D6" w:rsidRDefault="00BD50D6" w:rsidP="00FD19E4">
            <w:pPr>
              <w:rPr>
                <w:rFonts w:ascii="Gadugi" w:hAnsi="Gadugi"/>
                <w:sz w:val="28"/>
                <w:szCs w:val="28"/>
              </w:rPr>
            </w:pPr>
            <w:r w:rsidRPr="00BD50D6">
              <w:rPr>
                <w:rFonts w:ascii="Gadugi" w:hAnsi="Gadugi"/>
                <w:sz w:val="28"/>
                <w:szCs w:val="28"/>
              </w:rPr>
              <w:t xml:space="preserve">Tryon Missing 40: 1 mile </w:t>
            </w:r>
          </w:p>
        </w:tc>
      </w:tr>
      <w:tr w:rsidR="00BD50D6" w:rsidRPr="00BD50D6" w:rsidTr="00BD50D6">
        <w:tc>
          <w:tcPr>
            <w:tcW w:w="8185" w:type="dxa"/>
          </w:tcPr>
          <w:p w:rsidR="00BD50D6" w:rsidRPr="00BD50D6" w:rsidRDefault="00BD50D6" w:rsidP="00FD19E4">
            <w:pPr>
              <w:rPr>
                <w:rFonts w:ascii="Gadugi" w:hAnsi="Gadugi"/>
                <w:sz w:val="28"/>
                <w:szCs w:val="28"/>
              </w:rPr>
            </w:pPr>
            <w:r w:rsidRPr="00BD50D6">
              <w:rPr>
                <w:rFonts w:ascii="Gadugi" w:hAnsi="Gadugi"/>
                <w:sz w:val="28"/>
                <w:szCs w:val="28"/>
              </w:rPr>
              <w:t xml:space="preserve">Isothermal Community College Loop: .5 mile </w:t>
            </w:r>
          </w:p>
        </w:tc>
      </w:tr>
      <w:tr w:rsidR="00BD50D6" w:rsidRPr="00BD50D6" w:rsidTr="00BD50D6">
        <w:tc>
          <w:tcPr>
            <w:tcW w:w="8185" w:type="dxa"/>
          </w:tcPr>
          <w:p w:rsidR="00BD50D6" w:rsidRPr="00BD50D6" w:rsidRDefault="00BD50D6" w:rsidP="00FD19E4">
            <w:pPr>
              <w:rPr>
                <w:rFonts w:ascii="Gadugi" w:hAnsi="Gadugi"/>
                <w:sz w:val="28"/>
                <w:szCs w:val="28"/>
              </w:rPr>
            </w:pPr>
            <w:r w:rsidRPr="00BD50D6">
              <w:rPr>
                <w:rFonts w:ascii="Gadugi" w:hAnsi="Gadugi"/>
                <w:sz w:val="28"/>
                <w:szCs w:val="28"/>
              </w:rPr>
              <w:t xml:space="preserve">Vaughn Creek Greenway: .8 mile </w:t>
            </w:r>
          </w:p>
        </w:tc>
      </w:tr>
      <w:tr w:rsidR="00BD50D6" w:rsidRPr="00BD50D6" w:rsidTr="00BD50D6">
        <w:tc>
          <w:tcPr>
            <w:tcW w:w="8185" w:type="dxa"/>
          </w:tcPr>
          <w:p w:rsidR="00BD50D6" w:rsidRPr="00BD50D6" w:rsidRDefault="00BD50D6" w:rsidP="00FD19E4">
            <w:pPr>
              <w:rPr>
                <w:rFonts w:ascii="Gadugi" w:hAnsi="Gadugi"/>
                <w:sz w:val="28"/>
                <w:szCs w:val="28"/>
              </w:rPr>
            </w:pPr>
            <w:r w:rsidRPr="00BD50D6">
              <w:rPr>
                <w:rFonts w:ascii="Gadugi" w:hAnsi="Gadugi"/>
                <w:sz w:val="28"/>
                <w:szCs w:val="28"/>
              </w:rPr>
              <w:t xml:space="preserve">Melrose Falls: .5 mile </w:t>
            </w:r>
          </w:p>
        </w:tc>
      </w:tr>
      <w:tr w:rsidR="00BD50D6" w:rsidRPr="00BD50D6" w:rsidTr="00BD50D6">
        <w:tc>
          <w:tcPr>
            <w:tcW w:w="8185" w:type="dxa"/>
          </w:tcPr>
          <w:p w:rsidR="00BD50D6" w:rsidRPr="00BD50D6" w:rsidRDefault="00BD50D6" w:rsidP="00FD19E4">
            <w:pPr>
              <w:rPr>
                <w:rFonts w:ascii="Gadugi" w:hAnsi="Gadugi"/>
                <w:sz w:val="28"/>
                <w:szCs w:val="28"/>
              </w:rPr>
            </w:pPr>
            <w:r w:rsidRPr="00BD50D6">
              <w:rPr>
                <w:rFonts w:ascii="Gadugi" w:hAnsi="Gadugi"/>
                <w:sz w:val="28"/>
                <w:szCs w:val="28"/>
              </w:rPr>
              <w:t xml:space="preserve">Woodland Park: 1 mile </w:t>
            </w:r>
          </w:p>
        </w:tc>
      </w:tr>
      <w:tr w:rsidR="00BD50D6" w:rsidRPr="00BD50D6" w:rsidTr="00BD50D6">
        <w:tc>
          <w:tcPr>
            <w:tcW w:w="8185" w:type="dxa"/>
          </w:tcPr>
          <w:p w:rsidR="00BD50D6" w:rsidRPr="00BD50D6" w:rsidRDefault="00BD50D6" w:rsidP="00FD19E4">
            <w:pPr>
              <w:rPr>
                <w:rFonts w:ascii="Gadugi" w:hAnsi="Gadugi"/>
                <w:sz w:val="28"/>
                <w:szCs w:val="28"/>
              </w:rPr>
            </w:pPr>
            <w:r w:rsidRPr="00BD50D6">
              <w:rPr>
                <w:rFonts w:ascii="Gadugi" w:hAnsi="Gadugi"/>
                <w:sz w:val="28"/>
                <w:szCs w:val="28"/>
              </w:rPr>
              <w:t xml:space="preserve">Norman Wilder Forest (Multiple Trails/ sections): 3 miles total </w:t>
            </w:r>
          </w:p>
        </w:tc>
      </w:tr>
      <w:tr w:rsidR="00BD50D6" w:rsidRPr="0014722F" w:rsidTr="00BD50D6">
        <w:tc>
          <w:tcPr>
            <w:tcW w:w="8185" w:type="dxa"/>
          </w:tcPr>
          <w:p w:rsidR="00BD50D6" w:rsidRPr="0014722F" w:rsidRDefault="00BD50D6" w:rsidP="00FD19E4">
            <w:pPr>
              <w:rPr>
                <w:rFonts w:ascii="Gadugi" w:hAnsi="Gadugi"/>
                <w:sz w:val="28"/>
                <w:szCs w:val="28"/>
              </w:rPr>
            </w:pPr>
            <w:r w:rsidRPr="00BD50D6">
              <w:rPr>
                <w:rFonts w:ascii="Gadugi" w:hAnsi="Gadugi"/>
                <w:sz w:val="28"/>
                <w:szCs w:val="28"/>
              </w:rPr>
              <w:t>Alexander’s Ford: 1.3 miles</w:t>
            </w:r>
          </w:p>
        </w:tc>
      </w:tr>
    </w:tbl>
    <w:p w:rsidR="0014722F" w:rsidRPr="0014722F" w:rsidRDefault="0014722F" w:rsidP="00BD50D6">
      <w:pPr>
        <w:rPr>
          <w:rFonts w:ascii="Gadugi" w:hAnsi="Gadugi"/>
          <w:sz w:val="28"/>
          <w:szCs w:val="28"/>
        </w:rPr>
      </w:pPr>
    </w:p>
    <w:sectPr w:rsidR="0014722F" w:rsidRPr="0014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2F"/>
    <w:rsid w:val="0014722F"/>
    <w:rsid w:val="0045628C"/>
    <w:rsid w:val="00613DC7"/>
    <w:rsid w:val="008C15B4"/>
    <w:rsid w:val="00B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555E"/>
  <w15:chartTrackingRefBased/>
  <w15:docId w15:val="{B17BEE5F-5A0C-402F-9804-E2AD2B77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2022-01-14T16:28:00Z</dcterms:created>
  <dcterms:modified xsi:type="dcterms:W3CDTF">2022-01-14T17:18:00Z</dcterms:modified>
</cp:coreProperties>
</file>